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0279" w14:textId="62E15165" w:rsidR="00021DE3" w:rsidRPr="00F46FE0" w:rsidRDefault="00F46FE0" w:rsidP="00B41154">
      <w:pPr>
        <w:jc w:val="center"/>
        <w:rPr>
          <w:rFonts w:ascii="Arial Black" w:hAnsi="Arial Black"/>
          <w:b/>
          <w:sz w:val="40"/>
          <w:szCs w:val="40"/>
        </w:rPr>
      </w:pPr>
      <w:r w:rsidRPr="00F46FE0">
        <w:rPr>
          <w:rFonts w:ascii="Arial Black" w:hAnsi="Arial Black"/>
          <w:b/>
          <w:sz w:val="40"/>
          <w:szCs w:val="40"/>
        </w:rPr>
        <w:t>202</w:t>
      </w:r>
      <w:r w:rsidR="001D1A7C">
        <w:rPr>
          <w:rFonts w:ascii="Arial Black" w:hAnsi="Arial Black"/>
          <w:b/>
          <w:sz w:val="40"/>
          <w:szCs w:val="40"/>
        </w:rPr>
        <w:t>4</w:t>
      </w:r>
      <w:r w:rsidRPr="00F46FE0">
        <w:rPr>
          <w:rFonts w:ascii="Arial Black" w:hAnsi="Arial Black"/>
          <w:b/>
          <w:sz w:val="40"/>
          <w:szCs w:val="40"/>
        </w:rPr>
        <w:t>. ÉVI BESZÁMOLÓ</w:t>
      </w:r>
    </w:p>
    <w:p w14:paraId="5EE6BC3D" w14:textId="77777777" w:rsidR="00B41154" w:rsidRDefault="00B41154" w:rsidP="00B41154">
      <w:pPr>
        <w:jc w:val="center"/>
        <w:rPr>
          <w:b/>
          <w:sz w:val="28"/>
          <w:szCs w:val="28"/>
        </w:rPr>
      </w:pPr>
    </w:p>
    <w:p w14:paraId="54D059A9" w14:textId="77777777" w:rsidR="00F77CC0" w:rsidRDefault="00F77CC0" w:rsidP="00B41154">
      <w:pPr>
        <w:jc w:val="center"/>
        <w:rPr>
          <w:b/>
          <w:sz w:val="28"/>
          <w:szCs w:val="28"/>
        </w:rPr>
      </w:pPr>
    </w:p>
    <w:p w14:paraId="580C78A4" w14:textId="07802B8A" w:rsidR="00CB29D9" w:rsidRPr="00C24D59" w:rsidRDefault="00CB29D9" w:rsidP="00F46FE0">
      <w:pPr>
        <w:spacing w:line="360" w:lineRule="auto"/>
        <w:jc w:val="both"/>
        <w:rPr>
          <w:rFonts w:ascii="Arial Black" w:hAnsi="Arial Black"/>
        </w:rPr>
      </w:pPr>
      <w:r w:rsidRPr="00C24D59">
        <w:rPr>
          <w:rFonts w:ascii="Arial Black" w:hAnsi="Arial Black"/>
          <w:b/>
        </w:rPr>
        <w:t>A 202</w:t>
      </w:r>
      <w:r w:rsidR="001D1A7C" w:rsidRPr="00C24D59">
        <w:rPr>
          <w:rFonts w:ascii="Arial Black" w:hAnsi="Arial Black"/>
          <w:b/>
        </w:rPr>
        <w:t>4</w:t>
      </w:r>
      <w:r w:rsidR="00592509" w:rsidRPr="00C24D59">
        <w:rPr>
          <w:rFonts w:ascii="Arial Black" w:hAnsi="Arial Black"/>
          <w:b/>
        </w:rPr>
        <w:t>.</w:t>
      </w:r>
      <w:r w:rsidRPr="00C24D59">
        <w:rPr>
          <w:rFonts w:ascii="Arial Black" w:hAnsi="Arial Black"/>
          <w:b/>
        </w:rPr>
        <w:t xml:space="preserve"> évben az alábbi területeken tevékenykedtünk</w:t>
      </w:r>
      <w:r w:rsidRPr="00C24D59">
        <w:rPr>
          <w:rFonts w:ascii="Arial Black" w:hAnsi="Arial Black"/>
        </w:rPr>
        <w:t>:</w:t>
      </w:r>
    </w:p>
    <w:p w14:paraId="717D1A05" w14:textId="1BF16EB2" w:rsidR="00C208A7" w:rsidRPr="00C24D59" w:rsidRDefault="006A2340" w:rsidP="00F46FE0">
      <w:pPr>
        <w:spacing w:line="360" w:lineRule="auto"/>
        <w:jc w:val="both"/>
      </w:pPr>
      <w:r w:rsidRPr="00C24D59">
        <w:t>Az alapszabályban</w:t>
      </w:r>
      <w:r w:rsidR="00B37476" w:rsidRPr="00C24D59">
        <w:t xml:space="preserve"> elfogadott irányelvek alapján végeztük a tevékenységünket.</w:t>
      </w:r>
      <w:r w:rsidR="00F46FE0" w:rsidRPr="00C24D59">
        <w:t xml:space="preserve"> </w:t>
      </w:r>
    </w:p>
    <w:p w14:paraId="675C27FA" w14:textId="27CDAF9E" w:rsidR="00F46FE0" w:rsidRPr="00C24D59" w:rsidRDefault="00B37476" w:rsidP="00F46FE0">
      <w:pPr>
        <w:spacing w:line="360" w:lineRule="auto"/>
        <w:jc w:val="both"/>
      </w:pPr>
      <w:r w:rsidRPr="00C24D59">
        <w:t>A</w:t>
      </w:r>
      <w:r w:rsidR="00F46FE0" w:rsidRPr="00C24D59">
        <w:rPr>
          <w:b/>
        </w:rPr>
        <w:t xml:space="preserve"> taglétszám </w:t>
      </w:r>
      <w:r w:rsidR="00973C8B" w:rsidRPr="00C24D59">
        <w:rPr>
          <w:b/>
        </w:rPr>
        <w:t>folyamatosan</w:t>
      </w:r>
      <w:r w:rsidR="00F46FE0" w:rsidRPr="00C24D59">
        <w:t xml:space="preserve"> nő </w:t>
      </w:r>
    </w:p>
    <w:p w14:paraId="55768CE4" w14:textId="50D04D44" w:rsidR="00F46FE0" w:rsidRPr="00C24D59" w:rsidRDefault="00F46FE0" w:rsidP="00F46FE0">
      <w:pPr>
        <w:spacing w:line="360" w:lineRule="auto"/>
        <w:jc w:val="both"/>
        <w:rPr>
          <w:b/>
        </w:rPr>
      </w:pPr>
      <w:r w:rsidRPr="00C24D59">
        <w:t xml:space="preserve">Jelenlegi taglétszámunk: </w:t>
      </w:r>
      <w:r w:rsidR="00890B15" w:rsidRPr="00890B15">
        <w:rPr>
          <w:b/>
        </w:rPr>
        <w:t>172</w:t>
      </w:r>
      <w:r w:rsidR="00973C8B" w:rsidRPr="00C24D59">
        <w:t xml:space="preserve"> </w:t>
      </w:r>
      <w:r w:rsidRPr="00C24D59">
        <w:t>fő</w:t>
      </w:r>
    </w:p>
    <w:p w14:paraId="7F06C5F8" w14:textId="4542FBCB" w:rsidR="00FE48B5" w:rsidRPr="00C24D59" w:rsidRDefault="00FE48B5" w:rsidP="00FE48B5">
      <w:pPr>
        <w:spacing w:line="360" w:lineRule="auto"/>
        <w:jc w:val="both"/>
      </w:pPr>
      <w:r w:rsidRPr="00C24D59">
        <w:rPr>
          <w:b/>
        </w:rPr>
        <w:t xml:space="preserve">  1. Szakmai területen továbbra is célunk és feladatunk</w:t>
      </w:r>
      <w:r w:rsidRPr="00C24D59">
        <w:t>:</w:t>
      </w:r>
    </w:p>
    <w:p w14:paraId="41E5B4B4" w14:textId="77777777" w:rsidR="00FE48B5" w:rsidRPr="00C24D59" w:rsidRDefault="00FE48B5" w:rsidP="00FE48B5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C24D59">
        <w:t>a gázipari jogszabályok előkészítésében való részvétel, javaslatok elkészítése a Gázipari Szakbizottság részére.</w:t>
      </w:r>
    </w:p>
    <w:p w14:paraId="24522FBD" w14:textId="73B4D10F" w:rsidR="00FE48B5" w:rsidRPr="00C24D59" w:rsidRDefault="00FE48B5" w:rsidP="00FE48B5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C24D59">
        <w:t>Sajnos az utóbbi időben csak utólagos tiltakozásra volt és van lehetőségünk.</w:t>
      </w:r>
    </w:p>
    <w:p w14:paraId="7FFE3109" w14:textId="77777777" w:rsidR="00FE48B5" w:rsidRPr="00C24D59" w:rsidRDefault="00FE48B5" w:rsidP="00FE48B5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C24D59">
        <w:t xml:space="preserve">a tagok folyamatos tájékoztatása a gázszerelőket érintő kérdésekről, </w:t>
      </w:r>
      <w:proofErr w:type="gramStart"/>
      <w:r w:rsidRPr="00C24D59">
        <w:t>rendelet változásokról</w:t>
      </w:r>
      <w:proofErr w:type="gramEnd"/>
      <w:r w:rsidRPr="00C24D59">
        <w:t xml:space="preserve"> (honlapon/e-mail-ben)</w:t>
      </w:r>
    </w:p>
    <w:p w14:paraId="3D096808" w14:textId="55AC1C21" w:rsidR="00FE48B5" w:rsidRPr="00FE48B5" w:rsidRDefault="00FE48B5" w:rsidP="00FE48B5">
      <w:pPr>
        <w:spacing w:line="360" w:lineRule="auto"/>
        <w:ind w:left="142"/>
        <w:jc w:val="both"/>
        <w:rPr>
          <w:b/>
          <w:sz w:val="28"/>
          <w:szCs w:val="28"/>
        </w:rPr>
      </w:pPr>
      <w:proofErr w:type="gramStart"/>
      <w:r w:rsidRPr="00C24D59">
        <w:t>a</w:t>
      </w:r>
      <w:proofErr w:type="gramEnd"/>
      <w:r w:rsidRPr="00C24D59">
        <w:t xml:space="preserve"> szakmai tanácsadás telefonon/e-mailben. </w:t>
      </w:r>
      <w:r w:rsidRPr="00C24D59">
        <w:rPr>
          <w:i/>
        </w:rPr>
        <w:t xml:space="preserve">(30/4208586, </w:t>
      </w:r>
      <w:proofErr w:type="spellStart"/>
      <w:r w:rsidRPr="00C24D59">
        <w:rPr>
          <w:i/>
        </w:rPr>
        <w:t>bucsi.sandor@oktatasi</w:t>
      </w:r>
      <w:proofErr w:type="spellEnd"/>
      <w:r w:rsidRPr="00FE48B5">
        <w:rPr>
          <w:i/>
        </w:rPr>
        <w:t>-</w:t>
      </w:r>
    </w:p>
    <w:p w14:paraId="4266D596" w14:textId="2D70E316" w:rsidR="004D2D0B" w:rsidRPr="00C24D59" w:rsidRDefault="00FE48B5" w:rsidP="00FE48B5">
      <w:pPr>
        <w:spacing w:line="360" w:lineRule="auto"/>
        <w:ind w:left="284"/>
        <w:jc w:val="both"/>
        <w:rPr>
          <w:b/>
        </w:rPr>
      </w:pPr>
      <w:r w:rsidRPr="00C24D59">
        <w:rPr>
          <w:b/>
        </w:rPr>
        <w:t>2.</w:t>
      </w:r>
      <w:r w:rsidR="00F46FE0" w:rsidRPr="00C24D59">
        <w:rPr>
          <w:b/>
        </w:rPr>
        <w:t>INFORMATIKA</w:t>
      </w:r>
      <w:r w:rsidR="008B0241" w:rsidRPr="00C24D59">
        <w:rPr>
          <w:b/>
        </w:rPr>
        <w:t>I HÁTTÉR</w:t>
      </w:r>
      <w:r w:rsidR="00F46FE0" w:rsidRPr="00C24D59">
        <w:rPr>
          <w:b/>
        </w:rPr>
        <w:t>:</w:t>
      </w:r>
    </w:p>
    <w:p w14:paraId="7E1CA2AC" w14:textId="77777777" w:rsidR="008B0241" w:rsidRPr="00C24D59" w:rsidRDefault="008B0241" w:rsidP="008B0241">
      <w:pPr>
        <w:pStyle w:val="Listaszerbekezds"/>
        <w:numPr>
          <w:ilvl w:val="1"/>
          <w:numId w:val="4"/>
        </w:numPr>
        <w:spacing w:line="360" w:lineRule="auto"/>
        <w:jc w:val="both"/>
        <w:rPr>
          <w:b/>
        </w:rPr>
      </w:pPr>
      <w:r w:rsidRPr="00C24D59">
        <w:t>Az adatbázis kezelés: jó, naprakész (tagnyilvántartás, pénzügyi nyilvántartás)</w:t>
      </w:r>
    </w:p>
    <w:p w14:paraId="2B998FC1" w14:textId="3C147CB4" w:rsidR="00221E9F" w:rsidRPr="00C24D59" w:rsidRDefault="006A2340" w:rsidP="0034162B">
      <w:pPr>
        <w:pStyle w:val="Listaszerbekezds"/>
        <w:numPr>
          <w:ilvl w:val="1"/>
          <w:numId w:val="4"/>
        </w:numPr>
        <w:spacing w:line="360" w:lineRule="auto"/>
        <w:jc w:val="both"/>
      </w:pPr>
      <w:r w:rsidRPr="00C24D59">
        <w:t xml:space="preserve">A honlapunk működtetésében nincs előre lépés A </w:t>
      </w:r>
      <w:r w:rsidR="008B0241" w:rsidRPr="00C24D59">
        <w:t>www.</w:t>
      </w:r>
      <w:r w:rsidR="004D2D0B" w:rsidRPr="00C24D59">
        <w:t xml:space="preserve">gazszerelokegyesulete.hu </w:t>
      </w:r>
      <w:r w:rsidR="008B0241" w:rsidRPr="00C24D59">
        <w:t xml:space="preserve">honlapunkat működtetjük, de  </w:t>
      </w:r>
      <w:r w:rsidR="004D2D0B" w:rsidRPr="00C24D59">
        <w:t xml:space="preserve"> kizárólag </w:t>
      </w:r>
      <w:proofErr w:type="gramStart"/>
      <w:r w:rsidR="004D2D0B" w:rsidRPr="00C24D59">
        <w:t>információkat</w:t>
      </w:r>
      <w:proofErr w:type="gramEnd"/>
      <w:r w:rsidR="004D2D0B" w:rsidRPr="00C24D59">
        <w:t xml:space="preserve"> tartalmaz.</w:t>
      </w:r>
      <w:r w:rsidR="008B0241" w:rsidRPr="00C24D59">
        <w:t xml:space="preserve"> </w:t>
      </w:r>
      <w:r w:rsidR="004D2D0B" w:rsidRPr="00C24D59">
        <w:t>A honlapon</w:t>
      </w:r>
      <w:r w:rsidR="00B37476" w:rsidRPr="00C24D59">
        <w:t xml:space="preserve"> </w:t>
      </w:r>
      <w:r w:rsidR="004D2D0B" w:rsidRPr="00C24D59">
        <w:t xml:space="preserve">elhelyezett </w:t>
      </w:r>
      <w:proofErr w:type="gramStart"/>
      <w:r w:rsidR="004D2D0B" w:rsidRPr="00C24D59">
        <w:t>információk</w:t>
      </w:r>
      <w:proofErr w:type="gramEnd"/>
      <w:r w:rsidR="004D2D0B" w:rsidRPr="00C24D59">
        <w:t xml:space="preserve">, érdeklődésre </w:t>
      </w:r>
      <w:proofErr w:type="gramStart"/>
      <w:r w:rsidR="004D2D0B" w:rsidRPr="00C24D59">
        <w:t>invitálják</w:t>
      </w:r>
      <w:proofErr w:type="gramEnd"/>
      <w:r w:rsidR="004D2D0B" w:rsidRPr="00C24D59">
        <w:t xml:space="preserve"> még a nem</w:t>
      </w:r>
      <w:r w:rsidR="00221E9F" w:rsidRPr="00C24D59">
        <w:t xml:space="preserve"> </w:t>
      </w:r>
      <w:r w:rsidR="004D2D0B" w:rsidRPr="00C24D59">
        <w:t>egyesületi tagokat</w:t>
      </w:r>
      <w:r w:rsidR="008B0241" w:rsidRPr="00C24D59">
        <w:t xml:space="preserve"> </w:t>
      </w:r>
      <w:r w:rsidR="004D2D0B" w:rsidRPr="00C24D59">
        <w:t xml:space="preserve">is, ezért hasznosnak </w:t>
      </w:r>
      <w:r w:rsidR="00221E9F" w:rsidRPr="00C24D59">
        <w:t>í</w:t>
      </w:r>
      <w:r w:rsidR="004D2D0B" w:rsidRPr="00C24D59">
        <w:t>téljük.</w:t>
      </w:r>
    </w:p>
    <w:p w14:paraId="3D2CAEEA" w14:textId="77777777" w:rsidR="008B0241" w:rsidRPr="00C24D59" w:rsidRDefault="008B0241" w:rsidP="008B0241">
      <w:pPr>
        <w:pStyle w:val="Listaszerbekezds"/>
        <w:numPr>
          <w:ilvl w:val="1"/>
          <w:numId w:val="4"/>
        </w:numPr>
        <w:spacing w:line="360" w:lineRule="auto"/>
        <w:jc w:val="both"/>
      </w:pPr>
      <w:r w:rsidRPr="00C24D59">
        <w:t>Azonban, nem működik megfelelően az online interaktív kommunikáció.</w:t>
      </w:r>
    </w:p>
    <w:p w14:paraId="763F0BA4" w14:textId="77777777" w:rsidR="00221E9F" w:rsidRPr="00C24D59" w:rsidRDefault="00221E9F" w:rsidP="00F46FE0">
      <w:pPr>
        <w:spacing w:line="360" w:lineRule="auto"/>
        <w:jc w:val="both"/>
      </w:pPr>
      <w:r w:rsidRPr="00C24D59">
        <w:t xml:space="preserve">   A honlap</w:t>
      </w:r>
      <w:r w:rsidR="0075466E" w:rsidRPr="00C24D59">
        <w:t xml:space="preserve"> színvonalasabb</w:t>
      </w:r>
      <w:r w:rsidRPr="00C24D59">
        <w:t xml:space="preserve"> működésé</w:t>
      </w:r>
      <w:r w:rsidR="0075466E" w:rsidRPr="00C24D59">
        <w:t>hez a</w:t>
      </w:r>
      <w:r w:rsidRPr="00C24D59">
        <w:t>z alábbi kéréssel fordulok minden</w:t>
      </w:r>
    </w:p>
    <w:p w14:paraId="6BAE7B1A" w14:textId="77777777" w:rsidR="00221E9F" w:rsidRPr="00C24D59" w:rsidRDefault="008B0241" w:rsidP="00F46FE0">
      <w:pPr>
        <w:spacing w:line="360" w:lineRule="auto"/>
        <w:jc w:val="both"/>
      </w:pPr>
      <w:r w:rsidRPr="00C24D59">
        <w:t xml:space="preserve">   </w:t>
      </w:r>
      <w:proofErr w:type="gramStart"/>
      <w:r w:rsidRPr="00C24D59">
        <w:t>egyesületi</w:t>
      </w:r>
      <w:proofErr w:type="gramEnd"/>
      <w:r w:rsidRPr="00C24D59">
        <w:t xml:space="preserve"> taghoz:</w:t>
      </w:r>
    </w:p>
    <w:p w14:paraId="10939E68" w14:textId="3597677B" w:rsidR="004D2D0B" w:rsidRPr="00C24D59" w:rsidRDefault="004D2D0B" w:rsidP="00F46FE0">
      <w:pPr>
        <w:spacing w:line="360" w:lineRule="auto"/>
        <w:jc w:val="both"/>
        <w:rPr>
          <w:b/>
        </w:rPr>
      </w:pPr>
      <w:r w:rsidRPr="00751281">
        <w:rPr>
          <w:sz w:val="28"/>
          <w:szCs w:val="28"/>
        </w:rPr>
        <w:t xml:space="preserve">  </w:t>
      </w:r>
      <w:r w:rsidRPr="00C24D59">
        <w:t xml:space="preserve"> </w:t>
      </w:r>
      <w:r w:rsidRPr="00C24D59">
        <w:rPr>
          <w:b/>
        </w:rPr>
        <w:t>Figyelem!</w:t>
      </w:r>
    </w:p>
    <w:p w14:paraId="0A30A332" w14:textId="1AA6BE2A" w:rsidR="00221E9F" w:rsidRPr="00C24D59" w:rsidRDefault="00221E9F" w:rsidP="00F46FE0">
      <w:pPr>
        <w:spacing w:line="360" w:lineRule="auto"/>
        <w:jc w:val="both"/>
      </w:pPr>
      <w:r w:rsidRPr="00C24D59">
        <w:t xml:space="preserve">Várjuk a jelentkezéseteket, ha Ti vagy </w:t>
      </w:r>
      <w:r w:rsidR="008B0241" w:rsidRPr="00C24D59">
        <w:t xml:space="preserve">szakértő </w:t>
      </w:r>
      <w:r w:rsidRPr="00C24D59">
        <w:t>ismerőseitek vállalnák a honlap, folyamatos</w:t>
      </w:r>
      <w:r w:rsidR="0075466E" w:rsidRPr="00C24D59">
        <w:t xml:space="preserve"> s</w:t>
      </w:r>
      <w:r w:rsidRPr="00C24D59">
        <w:t>zerkesztését feltöltését,</w:t>
      </w:r>
      <w:r w:rsidR="00515CED" w:rsidRPr="00C24D59">
        <w:t xml:space="preserve"> </w:t>
      </w:r>
      <w:proofErr w:type="gramStart"/>
      <w:r w:rsidRPr="00C24D59">
        <w:t>aktualizálását</w:t>
      </w:r>
      <w:proofErr w:type="gramEnd"/>
      <w:r w:rsidRPr="00C24D59">
        <w:t xml:space="preserve">, vagyis a színvonalas </w:t>
      </w:r>
      <w:r w:rsidR="008B0241" w:rsidRPr="00C24D59">
        <w:t xml:space="preserve">működtetését. </w:t>
      </w:r>
    </w:p>
    <w:p w14:paraId="06F17D79" w14:textId="24EE08F7" w:rsidR="00B37476" w:rsidRPr="00C63670" w:rsidRDefault="008B0241" w:rsidP="00F46FE0">
      <w:pPr>
        <w:spacing w:line="360" w:lineRule="auto"/>
        <w:jc w:val="both"/>
      </w:pPr>
      <w:r w:rsidRPr="00C63670">
        <w:t>A honlap színvonalas szerkesztéséért díjazást</w:t>
      </w:r>
      <w:r w:rsidR="006A2340" w:rsidRPr="00C63670">
        <w:t xml:space="preserve"> is</w:t>
      </w:r>
      <w:r w:rsidRPr="00C63670">
        <w:t xml:space="preserve"> tudunk fizetni.</w:t>
      </w:r>
    </w:p>
    <w:p w14:paraId="0A73C73F" w14:textId="3D575CD8" w:rsidR="00EE5ADD" w:rsidRPr="00C24D59" w:rsidRDefault="00FE48B5" w:rsidP="00FE48B5">
      <w:pPr>
        <w:spacing w:line="360" w:lineRule="auto"/>
        <w:ind w:left="425"/>
        <w:jc w:val="both"/>
        <w:rPr>
          <w:b/>
        </w:rPr>
      </w:pPr>
      <w:r w:rsidRPr="00C24D59">
        <w:rPr>
          <w:b/>
        </w:rPr>
        <w:t xml:space="preserve">3. </w:t>
      </w:r>
      <w:r w:rsidR="00EE5ADD" w:rsidRPr="00C24D59">
        <w:rPr>
          <w:b/>
        </w:rPr>
        <w:t>SZAKMAI TANÁCSADÁS</w:t>
      </w:r>
      <w:r w:rsidR="00507BD4" w:rsidRPr="00C24D59">
        <w:rPr>
          <w:b/>
        </w:rPr>
        <w:t>:</w:t>
      </w:r>
      <w:r w:rsidR="00221E9F" w:rsidRPr="00C24D59">
        <w:rPr>
          <w:b/>
        </w:rPr>
        <w:t xml:space="preserve"> </w:t>
      </w:r>
    </w:p>
    <w:p w14:paraId="159266F2" w14:textId="7DCD1DC0" w:rsidR="006A2340" w:rsidRPr="00C24D59" w:rsidRDefault="00EE5ADD" w:rsidP="00EE5ADD">
      <w:pPr>
        <w:spacing w:line="360" w:lineRule="auto"/>
        <w:jc w:val="both"/>
      </w:pPr>
      <w:r w:rsidRPr="00C24D59">
        <w:rPr>
          <w:b/>
        </w:rPr>
        <w:t>S</w:t>
      </w:r>
      <w:r w:rsidR="00507BD4" w:rsidRPr="00C24D59">
        <w:rPr>
          <w:b/>
        </w:rPr>
        <w:t>zakmai kérdésekben telefono</w:t>
      </w:r>
      <w:r w:rsidRPr="00C24D59">
        <w:rPr>
          <w:b/>
        </w:rPr>
        <w:t>n vagy e-mail-ben</w:t>
      </w:r>
      <w:r w:rsidR="00507BD4" w:rsidRPr="00C24D59">
        <w:rPr>
          <w:b/>
        </w:rPr>
        <w:t xml:space="preserve"> válaszadások történnek</w:t>
      </w:r>
      <w:r w:rsidR="00507BD4" w:rsidRPr="00C24D59">
        <w:t xml:space="preserve"> napi szinten és rendszeresen a tagjaink részére.</w:t>
      </w:r>
    </w:p>
    <w:p w14:paraId="16AF7F40" w14:textId="006BB354" w:rsidR="00507BD4" w:rsidRPr="00C24D59" w:rsidRDefault="00EE5ADD" w:rsidP="00EE5ADD">
      <w:pPr>
        <w:spacing w:line="360" w:lineRule="auto"/>
        <w:jc w:val="both"/>
        <w:rPr>
          <w:b/>
        </w:rPr>
      </w:pPr>
      <w:r w:rsidRPr="00C24D59">
        <w:lastRenderedPageBreak/>
        <w:t>Hatékonyabb és eredményesebb lenne</w:t>
      </w:r>
      <w:r w:rsidR="00515CED" w:rsidRPr="00C24D59">
        <w:t>,</w:t>
      </w:r>
      <w:r w:rsidRPr="00C24D59">
        <w:t xml:space="preserve"> interaktív felületet működteti a honlapon, mert több megkeresés érkezik naponta/hetente azonos témakörből. </w:t>
      </w:r>
    </w:p>
    <w:p w14:paraId="647D56B6" w14:textId="0434E2B7" w:rsidR="00507BD4" w:rsidRPr="00C24D59" w:rsidRDefault="00FE48B5" w:rsidP="00FE48B5">
      <w:pPr>
        <w:spacing w:line="360" w:lineRule="auto"/>
        <w:ind w:left="425"/>
        <w:jc w:val="both"/>
        <w:rPr>
          <w:b/>
        </w:rPr>
      </w:pPr>
      <w:r w:rsidRPr="00C24D59">
        <w:rPr>
          <w:b/>
        </w:rPr>
        <w:t xml:space="preserve">4. </w:t>
      </w:r>
      <w:r w:rsidR="00EE5ADD" w:rsidRPr="00C24D59">
        <w:rPr>
          <w:b/>
        </w:rPr>
        <w:t>ÉRDEKVÉDELEM:</w:t>
      </w:r>
    </w:p>
    <w:p w14:paraId="37747B67" w14:textId="77777777" w:rsidR="00507BD4" w:rsidRPr="00C24D59" w:rsidRDefault="00507BD4" w:rsidP="00F46FE0">
      <w:pPr>
        <w:spacing w:line="360" w:lineRule="auto"/>
        <w:jc w:val="both"/>
        <w:rPr>
          <w:b/>
        </w:rPr>
      </w:pPr>
      <w:r w:rsidRPr="00C24D59">
        <w:rPr>
          <w:b/>
        </w:rPr>
        <w:t>A 2023. évben ismét egy jogszabály</w:t>
      </w:r>
      <w:r w:rsidR="00EE5ADD" w:rsidRPr="00C24D59">
        <w:rPr>
          <w:b/>
        </w:rPr>
        <w:t>,</w:t>
      </w:r>
      <w:r w:rsidRPr="00C24D59">
        <w:rPr>
          <w:b/>
        </w:rPr>
        <w:t xml:space="preserve"> nevezetesen a </w:t>
      </w:r>
      <w:r w:rsidR="00F446B1" w:rsidRPr="00C24D59">
        <w:rPr>
          <w:b/>
        </w:rPr>
        <w:t>2024. január 01. napjától hatályos 34/2021. (VII. 26.) ITM rendelet 1. melléklete 86. sorában nevesített önálló szerelői tevékenységgel kapcsolatban szerveztünk tiltakozást.</w:t>
      </w:r>
    </w:p>
    <w:p w14:paraId="0AAEFEDB" w14:textId="77777777" w:rsidR="00F446B1" w:rsidRPr="00C24D59" w:rsidRDefault="00F446B1" w:rsidP="00F46FE0">
      <w:pPr>
        <w:spacing w:line="360" w:lineRule="auto"/>
        <w:jc w:val="both"/>
      </w:pPr>
      <w:r w:rsidRPr="00C24D59">
        <w:t>A tiltakozás szövegét megszerkesztettük és elküldtük részetekre.</w:t>
      </w:r>
    </w:p>
    <w:p w14:paraId="7673C244" w14:textId="77777777" w:rsidR="00F446B1" w:rsidRPr="00C24D59" w:rsidRDefault="00F446B1" w:rsidP="00F46FE0">
      <w:pPr>
        <w:spacing w:line="360" w:lineRule="auto"/>
        <w:jc w:val="both"/>
      </w:pPr>
      <w:r w:rsidRPr="00C24D59">
        <w:t xml:space="preserve">Örömmel jelenthetem, hogy a tiltakozást sokan </w:t>
      </w:r>
      <w:r w:rsidR="00EE5ADD" w:rsidRPr="00C24D59">
        <w:t xml:space="preserve">elküldték </w:t>
      </w:r>
      <w:r w:rsidRPr="00C24D59">
        <w:t>a GFM (</w:t>
      </w:r>
      <w:r w:rsidR="00EE5ADD" w:rsidRPr="00C24D59">
        <w:t>G</w:t>
      </w:r>
      <w:r w:rsidRPr="00C24D59">
        <w:t>azdaságfejlesztési minisztérium)</w:t>
      </w:r>
      <w:r w:rsidR="00EE5ADD" w:rsidRPr="00C24D59">
        <w:t xml:space="preserve"> </w:t>
      </w:r>
      <w:r w:rsidRPr="00C24D59">
        <w:t xml:space="preserve">és a Gázipari Szakbizottság felé.  </w:t>
      </w:r>
      <w:proofErr w:type="gramStart"/>
      <w:r w:rsidRPr="00C24D59">
        <w:t>( ~ 160</w:t>
      </w:r>
      <w:proofErr w:type="gramEnd"/>
      <w:r w:rsidRPr="00C24D59">
        <w:t xml:space="preserve"> fő).</w:t>
      </w:r>
    </w:p>
    <w:p w14:paraId="2463F0BB" w14:textId="77777777" w:rsidR="007A42EB" w:rsidRPr="00C24D59" w:rsidRDefault="00F446B1" w:rsidP="00F46FE0">
      <w:pPr>
        <w:spacing w:line="360" w:lineRule="auto"/>
        <w:jc w:val="both"/>
      </w:pPr>
      <w:r w:rsidRPr="00C24D59">
        <w:t>A fenti rendelet</w:t>
      </w:r>
      <w:r w:rsidR="00924551" w:rsidRPr="00C24D59">
        <w:t xml:space="preserve"> az </w:t>
      </w:r>
      <w:r w:rsidR="00924551" w:rsidRPr="00C24D59">
        <w:rPr>
          <w:b/>
        </w:rPr>
        <w:t xml:space="preserve">” </w:t>
      </w:r>
      <w:r w:rsidR="00924551" w:rsidRPr="00C24D59">
        <w:rPr>
          <w:b/>
          <w:bCs/>
        </w:rPr>
        <w:t>Égéstermék-elvezető építő, szerelő, karbantartó”</w:t>
      </w:r>
      <w:r w:rsidR="00924551" w:rsidRPr="00C24D59">
        <w:t xml:space="preserve"> megnevezésű szakképesítéssel kapcsolatos jogszabály.</w:t>
      </w:r>
    </w:p>
    <w:p w14:paraId="5F9C72EC" w14:textId="74AB11C3" w:rsidR="00924551" w:rsidRPr="00C24D59" w:rsidRDefault="00924551" w:rsidP="00F46FE0">
      <w:pPr>
        <w:spacing w:line="360" w:lineRule="auto"/>
        <w:jc w:val="both"/>
      </w:pPr>
      <w:r w:rsidRPr="00C24D59">
        <w:t>A tiltakozásunk eredményes volt</w:t>
      </w:r>
      <w:r w:rsidR="00EE5ADD" w:rsidRPr="00C24D59">
        <w:t>,</w:t>
      </w:r>
      <w:r w:rsidRPr="00C24D59">
        <w:t xml:space="preserve"> a rendeletet </w:t>
      </w:r>
      <w:r w:rsidR="0019722F" w:rsidRPr="00C24D59">
        <w:t>mód</w:t>
      </w:r>
      <w:r w:rsidR="007A42EB" w:rsidRPr="00C24D59">
        <w:t>osításra került.</w:t>
      </w:r>
    </w:p>
    <w:p w14:paraId="0FF1ABC4" w14:textId="7BEA4305" w:rsidR="00924551" w:rsidRPr="00C24D59" w:rsidRDefault="00924551" w:rsidP="00F46FE0">
      <w:pPr>
        <w:spacing w:line="360" w:lineRule="auto"/>
        <w:jc w:val="both"/>
        <w:rPr>
          <w:b/>
        </w:rPr>
      </w:pPr>
      <w:r w:rsidRPr="00C24D59">
        <w:rPr>
          <w:b/>
        </w:rPr>
        <w:t>FONTOS!</w:t>
      </w:r>
    </w:p>
    <w:p w14:paraId="4557447C" w14:textId="4A469D27" w:rsidR="00924551" w:rsidRPr="00C24D59" w:rsidRDefault="00924551" w:rsidP="00F46FE0">
      <w:pPr>
        <w:spacing w:line="360" w:lineRule="auto"/>
        <w:jc w:val="both"/>
        <w:rPr>
          <w:b/>
        </w:rPr>
      </w:pPr>
      <w:r w:rsidRPr="00C24D59">
        <w:rPr>
          <w:b/>
        </w:rPr>
        <w:t>Nem kell megszerezni a fenti szakképesítést, ha a gázkazán</w:t>
      </w:r>
      <w:r w:rsidR="0050090E" w:rsidRPr="00C24D59">
        <w:rPr>
          <w:b/>
        </w:rPr>
        <w:t>nal</w:t>
      </w:r>
      <w:r w:rsidRPr="00C24D59">
        <w:rPr>
          <w:b/>
        </w:rPr>
        <w:t xml:space="preserve"> együtt tanúsított égéstermék elvezetőt szereltek. </w:t>
      </w:r>
    </w:p>
    <w:p w14:paraId="5EB74372" w14:textId="77777777" w:rsidR="007A42EB" w:rsidRPr="00C24D59" w:rsidRDefault="007A42EB" w:rsidP="00F46FE0">
      <w:pPr>
        <w:spacing w:line="360" w:lineRule="auto"/>
        <w:jc w:val="both"/>
        <w:rPr>
          <w:b/>
        </w:rPr>
      </w:pPr>
      <w:r w:rsidRPr="00C24D59">
        <w:rPr>
          <w:b/>
        </w:rPr>
        <w:t>280/2024. (09.30) Kormányrendelet hatályos 2025. 01.02.</w:t>
      </w:r>
    </w:p>
    <w:p w14:paraId="7C2D45A7" w14:textId="16C2C89E" w:rsidR="007A42EB" w:rsidRPr="00C24D59" w:rsidRDefault="007A42EB" w:rsidP="00F46FE0">
      <w:pPr>
        <w:spacing w:line="360" w:lineRule="auto"/>
        <w:jc w:val="both"/>
        <w:rPr>
          <w:b/>
          <w:color w:val="FF0000"/>
        </w:rPr>
      </w:pPr>
      <w:r w:rsidRPr="00C24D59">
        <w:rPr>
          <w:b/>
          <w:color w:val="FF0000"/>
        </w:rPr>
        <w:t>Megszűnt az OTÉK helyette TÉKA lett.</w:t>
      </w:r>
    </w:p>
    <w:p w14:paraId="1207B132" w14:textId="2F76C341" w:rsidR="007A42EB" w:rsidRDefault="007A42EB" w:rsidP="00F46FE0">
      <w:pPr>
        <w:spacing w:line="360" w:lineRule="auto"/>
        <w:jc w:val="both"/>
        <w:rPr>
          <w:b/>
          <w:sz w:val="28"/>
          <w:szCs w:val="28"/>
        </w:rPr>
      </w:pPr>
      <w:r w:rsidRPr="00C24D59">
        <w:rPr>
          <w:b/>
        </w:rPr>
        <w:t>A rendeleteket kérésetekre ki tudom vetíteni az egyéb napirendi pontokban</w:t>
      </w:r>
      <w:r>
        <w:rPr>
          <w:b/>
          <w:sz w:val="28"/>
          <w:szCs w:val="28"/>
        </w:rPr>
        <w:t xml:space="preserve">. </w:t>
      </w:r>
    </w:p>
    <w:p w14:paraId="6E72A901" w14:textId="5E4687F9" w:rsidR="00F77CC0" w:rsidRDefault="00515CED" w:rsidP="00F46F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2022. évben megalakított</w:t>
      </w:r>
    </w:p>
    <w:p w14:paraId="07E5EA38" w14:textId="308EEC69" w:rsidR="00A546F0" w:rsidRPr="00156CA9" w:rsidRDefault="00A546F0" w:rsidP="00A04AD0">
      <w:pPr>
        <w:spacing w:before="100" w:beforeAutospacing="1" w:after="100" w:afterAutospacing="1" w:line="276" w:lineRule="auto"/>
        <w:contextualSpacing/>
      </w:pPr>
      <w:r w:rsidRPr="00156CA9">
        <w:rPr>
          <w:b/>
        </w:rPr>
        <w:t xml:space="preserve">Informatika és pénzügyi </w:t>
      </w:r>
      <w:proofErr w:type="gramStart"/>
      <w:r w:rsidRPr="00156CA9">
        <w:rPr>
          <w:b/>
        </w:rPr>
        <w:t>csoport</w:t>
      </w:r>
      <w:r>
        <w:rPr>
          <w:b/>
        </w:rPr>
        <w:t xml:space="preserve"> </w:t>
      </w:r>
      <w:r w:rsidRPr="00156CA9">
        <w:t>.</w:t>
      </w:r>
      <w:proofErr w:type="gramEnd"/>
      <w:r w:rsidRPr="00156CA9">
        <w:t xml:space="preserve"> </w:t>
      </w:r>
    </w:p>
    <w:p w14:paraId="1A5711BB" w14:textId="40E5AB4E" w:rsidR="00A546F0" w:rsidRPr="00156CA9" w:rsidRDefault="00A546F0" w:rsidP="00A546F0">
      <w:pPr>
        <w:spacing w:before="100" w:beforeAutospacing="1" w:after="100" w:afterAutospacing="1" w:line="276" w:lineRule="auto"/>
      </w:pPr>
      <w:r>
        <w:rPr>
          <w:b/>
        </w:rPr>
        <w:t xml:space="preserve">      </w:t>
      </w:r>
      <w:r w:rsidRPr="00156CA9">
        <w:rPr>
          <w:b/>
        </w:rPr>
        <w:t>Feladata</w:t>
      </w:r>
      <w:r w:rsidRPr="00156CA9">
        <w:t>:</w:t>
      </w:r>
    </w:p>
    <w:p w14:paraId="194FECEE" w14:textId="77777777" w:rsidR="00A546F0" w:rsidRPr="00156CA9" w:rsidRDefault="00A546F0" w:rsidP="00A546F0">
      <w:pPr>
        <w:numPr>
          <w:ilvl w:val="1"/>
          <w:numId w:val="3"/>
        </w:numPr>
        <w:spacing w:after="200" w:line="360" w:lineRule="auto"/>
        <w:ind w:left="1077" w:hanging="357"/>
        <w:contextualSpacing/>
      </w:pPr>
      <w:r w:rsidRPr="00156CA9">
        <w:t xml:space="preserve">Honlap szerkesztés, </w:t>
      </w:r>
      <w:proofErr w:type="gramStart"/>
      <w:r w:rsidRPr="00156CA9">
        <w:t>tartalom frissítés</w:t>
      </w:r>
      <w:proofErr w:type="gramEnd"/>
      <w:r w:rsidRPr="00156CA9">
        <w:t xml:space="preserve">, hírlevélküldés, online elnökségi ülés, közgyűlés megszervezése, fórum felületének létrehozása, </w:t>
      </w:r>
    </w:p>
    <w:p w14:paraId="2A413091" w14:textId="77777777" w:rsidR="00A546F0" w:rsidRPr="00156CA9" w:rsidRDefault="00A546F0" w:rsidP="00A546F0">
      <w:pPr>
        <w:numPr>
          <w:ilvl w:val="1"/>
          <w:numId w:val="3"/>
        </w:numPr>
        <w:spacing w:after="200" w:line="360" w:lineRule="auto"/>
        <w:ind w:left="1077" w:hanging="357"/>
        <w:contextualSpacing/>
      </w:pPr>
      <w:r w:rsidRPr="00156CA9">
        <w:t>Adatbázis kezelés (tagnyilvántartás, pénzügyi nyilvántartás)</w:t>
      </w:r>
    </w:p>
    <w:p w14:paraId="21F0F6CE" w14:textId="6EDBB7D0" w:rsidR="00A546F0" w:rsidRDefault="00A546F0" w:rsidP="00A546F0">
      <w:pPr>
        <w:numPr>
          <w:ilvl w:val="1"/>
          <w:numId w:val="3"/>
        </w:numPr>
        <w:spacing w:after="200" w:line="360" w:lineRule="auto"/>
        <w:ind w:left="1077" w:hanging="357"/>
        <w:contextualSpacing/>
      </w:pPr>
      <w:r w:rsidRPr="00156CA9">
        <w:t>Dokumentálás (jegyzőkönyvek, határozatok szerkesztése, nyilvántartása)</w:t>
      </w:r>
    </w:p>
    <w:p w14:paraId="3439054B" w14:textId="51948631" w:rsidR="00A546F0" w:rsidRDefault="00A546F0" w:rsidP="00A546F0">
      <w:pPr>
        <w:spacing w:before="100" w:beforeAutospacing="1" w:after="100" w:afterAutospacing="1" w:line="276" w:lineRule="auto"/>
      </w:pPr>
      <w:r w:rsidRPr="00156CA9">
        <w:rPr>
          <w:b/>
        </w:rPr>
        <w:t>Felelős</w:t>
      </w:r>
      <w:r w:rsidRPr="00156CA9">
        <w:t xml:space="preserve">: </w:t>
      </w:r>
      <w:proofErr w:type="spellStart"/>
      <w:r w:rsidRPr="00156CA9">
        <w:t>Heffler</w:t>
      </w:r>
      <w:proofErr w:type="spellEnd"/>
      <w:r w:rsidRPr="00156CA9">
        <w:t xml:space="preserve"> Gyula, Nagy Roland, Szűcs Tamás</w:t>
      </w:r>
    </w:p>
    <w:p w14:paraId="4F2B6C6A" w14:textId="1200ADB3" w:rsidR="004C1228" w:rsidRDefault="00A546F0" w:rsidP="00A546F0">
      <w:pPr>
        <w:spacing w:before="100" w:beforeAutospacing="1" w:after="100" w:afterAutospacing="1" w:line="276" w:lineRule="auto"/>
      </w:pPr>
      <w:r>
        <w:t>A csoport alacsony hatékonysággal</w:t>
      </w:r>
      <w:r w:rsidR="00FE48B5">
        <w:t xml:space="preserve"> működik</w:t>
      </w:r>
      <w:r>
        <w:t xml:space="preserve"> de </w:t>
      </w:r>
      <w:r w:rsidR="004C1228" w:rsidRPr="00FE48B5">
        <w:rPr>
          <w:b/>
        </w:rPr>
        <w:t>jól</w:t>
      </w:r>
      <w:r w:rsidRPr="00FE48B5">
        <w:rPr>
          <w:b/>
        </w:rPr>
        <w:t>működik</w:t>
      </w:r>
      <w:r>
        <w:t xml:space="preserve"> a pé</w:t>
      </w:r>
      <w:r w:rsidR="004C1228">
        <w:t>n</w:t>
      </w:r>
      <w:r>
        <w:t>zügyi tevéke</w:t>
      </w:r>
      <w:r w:rsidR="004C1228">
        <w:t>nység a ny</w:t>
      </w:r>
      <w:r w:rsidR="003F792C">
        <w:t>i</w:t>
      </w:r>
      <w:r w:rsidR="004C1228">
        <w:t>lvánta</w:t>
      </w:r>
      <w:r w:rsidR="003F792C">
        <w:t>r</w:t>
      </w:r>
      <w:r w:rsidR="004C1228">
        <w:t>tás.</w:t>
      </w:r>
    </w:p>
    <w:p w14:paraId="44586F7C" w14:textId="77777777" w:rsidR="004C1228" w:rsidRDefault="004C1228" w:rsidP="00A546F0">
      <w:pPr>
        <w:spacing w:before="100" w:beforeAutospacing="1" w:after="100" w:afterAutospacing="1" w:line="276" w:lineRule="auto"/>
      </w:pPr>
      <w:r>
        <w:t>A honlap nem.</w:t>
      </w:r>
    </w:p>
    <w:p w14:paraId="53F6E4B4" w14:textId="76103462" w:rsidR="00A04AD0" w:rsidRDefault="00A04AD0" w:rsidP="00A04AD0">
      <w:pPr>
        <w:spacing w:before="100" w:beforeAutospacing="1" w:after="100" w:afterAutospacing="1" w:line="276" w:lineRule="auto"/>
        <w:contextualSpacing/>
        <w:rPr>
          <w:b/>
        </w:rPr>
      </w:pPr>
      <w:r w:rsidRPr="00156CA9">
        <w:rPr>
          <w:b/>
        </w:rPr>
        <w:lastRenderedPageBreak/>
        <w:t>Szakmai tanácsadó csoport</w:t>
      </w:r>
      <w:r>
        <w:rPr>
          <w:b/>
        </w:rPr>
        <w:t>.</w:t>
      </w:r>
      <w:r w:rsidRPr="00156CA9">
        <w:rPr>
          <w:b/>
        </w:rPr>
        <w:t xml:space="preserve"> </w:t>
      </w:r>
    </w:p>
    <w:p w14:paraId="41B0C2BB" w14:textId="77777777" w:rsidR="00A04AD0" w:rsidRPr="00156CA9" w:rsidRDefault="00A04AD0" w:rsidP="00A04AD0">
      <w:pPr>
        <w:spacing w:before="100" w:beforeAutospacing="1" w:after="100" w:afterAutospacing="1" w:line="276" w:lineRule="auto"/>
        <w:contextualSpacing/>
        <w:rPr>
          <w:b/>
        </w:rPr>
      </w:pPr>
    </w:p>
    <w:p w14:paraId="352B44A5" w14:textId="77777777" w:rsidR="00A04AD0" w:rsidRPr="00156CA9" w:rsidRDefault="00A04AD0" w:rsidP="00A04AD0">
      <w:pPr>
        <w:spacing w:line="360" w:lineRule="auto"/>
      </w:pPr>
      <w:r w:rsidRPr="00156CA9">
        <w:t xml:space="preserve">Feladata: gázszerelő jogszabályokkal, szakmai kérdésekkel összefüggő tanácsadás </w:t>
      </w:r>
    </w:p>
    <w:p w14:paraId="57F53712" w14:textId="77777777" w:rsidR="00A04AD0" w:rsidRDefault="00A04AD0" w:rsidP="00A04AD0">
      <w:pPr>
        <w:spacing w:line="360" w:lineRule="auto"/>
      </w:pPr>
      <w:r w:rsidRPr="00156CA9">
        <w:t xml:space="preserve">Felelős: Bucsi Sándor, Horváth István, </w:t>
      </w:r>
      <w:proofErr w:type="spellStart"/>
      <w:r w:rsidRPr="00156CA9">
        <w:t>Lukoviczki</w:t>
      </w:r>
      <w:proofErr w:type="spellEnd"/>
      <w:r w:rsidRPr="00156CA9">
        <w:t xml:space="preserve"> György, Pálinkás László</w:t>
      </w:r>
    </w:p>
    <w:p w14:paraId="754E922A" w14:textId="6B3A7538" w:rsidR="00A04AD0" w:rsidRPr="00592509" w:rsidRDefault="00A04AD0" w:rsidP="00A04AD0">
      <w:pPr>
        <w:spacing w:line="360" w:lineRule="auto"/>
        <w:rPr>
          <w:b/>
        </w:rPr>
      </w:pPr>
      <w:r w:rsidRPr="00592509">
        <w:rPr>
          <w:b/>
        </w:rPr>
        <w:t>A szakmai kérdésekben telefonos válaszadások történ</w:t>
      </w:r>
      <w:r>
        <w:rPr>
          <w:b/>
        </w:rPr>
        <w:t>n</w:t>
      </w:r>
      <w:r w:rsidRPr="00592509">
        <w:rPr>
          <w:b/>
        </w:rPr>
        <w:t>ek</w:t>
      </w:r>
      <w:r w:rsidR="00FE48B5">
        <w:rPr>
          <w:b/>
        </w:rPr>
        <w:t xml:space="preserve"> folyamatosan nem csak a tagjaink részére</w:t>
      </w:r>
      <w:r w:rsidRPr="00592509">
        <w:rPr>
          <w:b/>
        </w:rPr>
        <w:t>.</w:t>
      </w:r>
    </w:p>
    <w:p w14:paraId="264D7E09" w14:textId="77777777" w:rsidR="00A04AD0" w:rsidRPr="00156CA9" w:rsidRDefault="00A04AD0" w:rsidP="00A04AD0">
      <w:pPr>
        <w:spacing w:before="100" w:beforeAutospacing="1" w:after="100" w:afterAutospacing="1" w:line="276" w:lineRule="auto"/>
        <w:contextualSpacing/>
        <w:rPr>
          <w:b/>
        </w:rPr>
      </w:pPr>
      <w:r w:rsidRPr="00156CA9">
        <w:rPr>
          <w:b/>
        </w:rPr>
        <w:t>Kapcsolattartó csoport</w:t>
      </w:r>
    </w:p>
    <w:p w14:paraId="05E8E209" w14:textId="77777777" w:rsidR="00A04AD0" w:rsidRPr="00156CA9" w:rsidRDefault="00A04AD0" w:rsidP="00A04AD0">
      <w:pPr>
        <w:spacing w:before="100" w:beforeAutospacing="1" w:after="100" w:afterAutospacing="1" w:line="276" w:lineRule="auto"/>
      </w:pPr>
      <w:r w:rsidRPr="00156CA9">
        <w:rPr>
          <w:b/>
        </w:rPr>
        <w:t>Feladata</w:t>
      </w:r>
      <w:r w:rsidRPr="00156CA9">
        <w:t>: Szakmai és egyéb szervezetekkel a kapcsolattartás (Kereskedelmi és Iparkamarák, Ipartestületek, Hatósági feladatot ellátó szervek, Kormányhivatal, egyéb szakmai szervezetek)</w:t>
      </w:r>
    </w:p>
    <w:p w14:paraId="523420AD" w14:textId="77777777" w:rsidR="00A04AD0" w:rsidRDefault="00A04AD0" w:rsidP="00A04AD0">
      <w:pPr>
        <w:spacing w:before="100" w:beforeAutospacing="1" w:after="100" w:afterAutospacing="1" w:line="276" w:lineRule="auto"/>
      </w:pPr>
      <w:r w:rsidRPr="00156CA9">
        <w:t> </w:t>
      </w:r>
      <w:r w:rsidRPr="00156CA9">
        <w:rPr>
          <w:b/>
        </w:rPr>
        <w:t>Felelős</w:t>
      </w:r>
      <w:r w:rsidRPr="00156CA9">
        <w:t xml:space="preserve">: Pálinkás László, </w:t>
      </w:r>
      <w:proofErr w:type="spellStart"/>
      <w:r w:rsidRPr="00156CA9">
        <w:t>Lukoviczki</w:t>
      </w:r>
      <w:proofErr w:type="spellEnd"/>
      <w:r w:rsidRPr="00156CA9">
        <w:t xml:space="preserve"> György, Bucsi Sándor </w:t>
      </w:r>
    </w:p>
    <w:p w14:paraId="34D66989" w14:textId="73E3BB8F" w:rsidR="00A04AD0" w:rsidRDefault="00A04AD0" w:rsidP="00A04AD0">
      <w:pPr>
        <w:spacing w:before="100" w:beforeAutospacing="1" w:after="100" w:afterAutospacing="1" w:line="276" w:lineRule="auto"/>
        <w:rPr>
          <w:b/>
        </w:rPr>
      </w:pPr>
      <w:r w:rsidRPr="00592509">
        <w:rPr>
          <w:b/>
        </w:rPr>
        <w:t>A felelős személyek folyamatosan végzik</w:t>
      </w:r>
      <w:r w:rsidR="005B6EFC">
        <w:rPr>
          <w:b/>
        </w:rPr>
        <w:t xml:space="preserve"> néhány esetben hiába, sok </w:t>
      </w:r>
      <w:r w:rsidR="00BD0C7A">
        <w:rPr>
          <w:b/>
        </w:rPr>
        <w:t xml:space="preserve">a </w:t>
      </w:r>
      <w:r w:rsidR="005B6EFC">
        <w:rPr>
          <w:b/>
        </w:rPr>
        <w:t>kudarc.</w:t>
      </w:r>
    </w:p>
    <w:p w14:paraId="1A88E99A" w14:textId="77777777" w:rsidR="00A04AD0" w:rsidRPr="00C24D59" w:rsidRDefault="00A04AD0" w:rsidP="00A04AD0">
      <w:pPr>
        <w:rPr>
          <w:b/>
        </w:rPr>
      </w:pPr>
      <w:r w:rsidRPr="00C24D59">
        <w:rPr>
          <w:b/>
        </w:rPr>
        <w:t>Tájékoztatás, oktatás:</w:t>
      </w:r>
    </w:p>
    <w:p w14:paraId="1176835A" w14:textId="77777777" w:rsidR="00A04AD0" w:rsidRPr="00C24D59" w:rsidRDefault="00A04AD0" w:rsidP="00A04AD0">
      <w:pPr>
        <w:pStyle w:val="Listaszerbekezds"/>
        <w:numPr>
          <w:ilvl w:val="0"/>
          <w:numId w:val="1"/>
        </w:numPr>
      </w:pPr>
      <w:r w:rsidRPr="00C24D59">
        <w:t xml:space="preserve">a tagok tájékoztatása </w:t>
      </w:r>
    </w:p>
    <w:p w14:paraId="0A99D556" w14:textId="77777777" w:rsidR="00A04AD0" w:rsidRPr="00C24D59" w:rsidRDefault="00A04AD0" w:rsidP="00A04AD0">
      <w:pPr>
        <w:pStyle w:val="Listaszerbekezds"/>
        <w:numPr>
          <w:ilvl w:val="0"/>
          <w:numId w:val="1"/>
        </w:numPr>
      </w:pPr>
      <w:r w:rsidRPr="00C24D59">
        <w:t>havi rendszerességgel a gázszerelők szakmai továbbképzése (nem csak a tagok részére)</w:t>
      </w:r>
    </w:p>
    <w:p w14:paraId="058A9500" w14:textId="0BF8A0AC" w:rsidR="00A04AD0" w:rsidRPr="00C24D59" w:rsidRDefault="00A04AD0" w:rsidP="00411B64">
      <w:pPr>
        <w:pStyle w:val="Listaszerbekezds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eastAsiaTheme="minorHAnsi" w:hAnsiTheme="minorHAnsi" w:cstheme="minorBidi"/>
          <w:b/>
          <w:lang w:eastAsia="en-US"/>
        </w:rPr>
      </w:pPr>
      <w:r w:rsidRPr="00C24D59">
        <w:t>a szakképesítések folyamatos megváltozási miatt a szakmák megfeleltetésének kidolgozását megkezdtük</w:t>
      </w:r>
      <w:r w:rsidR="005B6EFC" w:rsidRPr="00C24D59">
        <w:t xml:space="preserve"> kérés esetén tájékoztatást adunk</w:t>
      </w:r>
      <w:r w:rsidRPr="00C24D59">
        <w:t>.</w:t>
      </w:r>
      <w:r w:rsidR="005B6EFC" w:rsidRPr="00C24D59">
        <w:t>(a honlapunkra feltehetjük, ha gondoljátok én nem tartottam fontosnak)</w:t>
      </w:r>
    </w:p>
    <w:p w14:paraId="374BE46E" w14:textId="77777777" w:rsidR="00C24D59" w:rsidRDefault="005B6EFC" w:rsidP="00A546F0">
      <w:pPr>
        <w:spacing w:before="100" w:beforeAutospacing="1" w:after="100" w:afterAutospacing="1" w:line="276" w:lineRule="auto"/>
        <w:rPr>
          <w:b/>
        </w:rPr>
      </w:pPr>
      <w:r w:rsidRPr="005B6EFC">
        <w:rPr>
          <w:b/>
        </w:rPr>
        <w:t>Célok: 2</w:t>
      </w:r>
      <w:r w:rsidR="00C24D59">
        <w:rPr>
          <w:b/>
        </w:rPr>
        <w:t>0</w:t>
      </w:r>
      <w:r w:rsidRPr="005B6EFC">
        <w:rPr>
          <w:b/>
        </w:rPr>
        <w:t>25-26 évre</w:t>
      </w:r>
    </w:p>
    <w:p w14:paraId="57E65BEA" w14:textId="41F38BED" w:rsidR="005B6EFC" w:rsidRDefault="005B6EFC" w:rsidP="00A546F0">
      <w:pPr>
        <w:spacing w:before="100" w:beforeAutospacing="1" w:after="100" w:afterAutospacing="1" w:line="276" w:lineRule="auto"/>
      </w:pPr>
      <w:r>
        <w:t>Pontosítani a tagok elérhetőségét emailcím, telefon</w:t>
      </w:r>
      <w:r w:rsidR="00BD0C7A">
        <w:t xml:space="preserve"> sok esetben gond az értesítés</w:t>
      </w:r>
      <w:r>
        <w:t>.</w:t>
      </w:r>
    </w:p>
    <w:p w14:paraId="4A8E7916" w14:textId="77777777" w:rsidR="00BD0C7A" w:rsidRDefault="00BD0C7A" w:rsidP="00A546F0">
      <w:pPr>
        <w:spacing w:before="100" w:beforeAutospacing="1" w:after="100" w:afterAutospacing="1" w:line="276" w:lineRule="auto"/>
      </w:pPr>
      <w:r>
        <w:t xml:space="preserve">Lehetséges, hogy a mostani alacsony részvételnek is ez az oka. </w:t>
      </w:r>
    </w:p>
    <w:p w14:paraId="01E6B329" w14:textId="4301B1B0" w:rsidR="00BD0C7A" w:rsidRPr="00C24D59" w:rsidRDefault="00BD0C7A" w:rsidP="00A546F0">
      <w:pPr>
        <w:spacing w:before="100" w:beforeAutospacing="1" w:after="100" w:afterAutospacing="1" w:line="276" w:lineRule="auto"/>
        <w:rPr>
          <w:b/>
        </w:rPr>
      </w:pPr>
      <w:r>
        <w:t>(</w:t>
      </w:r>
      <w:r w:rsidRPr="00C24D59">
        <w:rPr>
          <w:b/>
        </w:rPr>
        <w:t xml:space="preserve">186 email </w:t>
      </w:r>
      <w:r w:rsidR="00C24D59" w:rsidRPr="00C24D59">
        <w:rPr>
          <w:b/>
        </w:rPr>
        <w:t>5</w:t>
      </w:r>
      <w:r w:rsidR="0030610B">
        <w:rPr>
          <w:b/>
        </w:rPr>
        <w:t>6</w:t>
      </w:r>
      <w:r w:rsidRPr="00C24D59">
        <w:rPr>
          <w:b/>
        </w:rPr>
        <w:t xml:space="preserve"> fő válaszolt ebből </w:t>
      </w:r>
      <w:r w:rsidR="00C24D59" w:rsidRPr="00C24D59">
        <w:rPr>
          <w:b/>
        </w:rPr>
        <w:t>1</w:t>
      </w:r>
      <w:r w:rsidR="0030610B">
        <w:rPr>
          <w:b/>
        </w:rPr>
        <w:t>3</w:t>
      </w:r>
      <w:r w:rsidR="00C24D59" w:rsidRPr="00C24D59">
        <w:rPr>
          <w:b/>
        </w:rPr>
        <w:t xml:space="preserve"> </w:t>
      </w:r>
      <w:r w:rsidRPr="00C24D59">
        <w:rPr>
          <w:b/>
        </w:rPr>
        <w:t xml:space="preserve">fő nemmel és </w:t>
      </w:r>
      <w:r w:rsidR="0030610B">
        <w:rPr>
          <w:b/>
        </w:rPr>
        <w:t>43</w:t>
      </w:r>
      <w:r w:rsidRPr="00C24D59">
        <w:rPr>
          <w:b/>
        </w:rPr>
        <w:t xml:space="preserve"> fő igennel)</w:t>
      </w:r>
    </w:p>
    <w:p w14:paraId="2A601354" w14:textId="48A3842A" w:rsidR="005B6EFC" w:rsidRDefault="005B6EFC" w:rsidP="00A546F0">
      <w:pPr>
        <w:spacing w:before="100" w:beforeAutospacing="1" w:after="100" w:afterAutospacing="1" w:line="276" w:lineRule="auto"/>
      </w:pPr>
      <w:r>
        <w:t xml:space="preserve">A honlap </w:t>
      </w:r>
      <w:proofErr w:type="gramStart"/>
      <w:r>
        <w:t>aktuális</w:t>
      </w:r>
      <w:proofErr w:type="gramEnd"/>
      <w:r>
        <w:t xml:space="preserve"> vezetése gyors információ elérhetősége.</w:t>
      </w:r>
    </w:p>
    <w:p w14:paraId="5331CBD3" w14:textId="79D283B6" w:rsidR="00C63670" w:rsidRDefault="00C63670" w:rsidP="00A546F0">
      <w:pPr>
        <w:spacing w:before="100" w:beforeAutospacing="1" w:after="100" w:afterAutospacing="1" w:line="276" w:lineRule="auto"/>
      </w:pPr>
      <w:r>
        <w:t xml:space="preserve">Javaslat:  Az </w:t>
      </w:r>
      <w:proofErr w:type="gramStart"/>
      <w:r>
        <w:t>elnökség egyeztetést</w:t>
      </w:r>
      <w:proofErr w:type="gramEnd"/>
      <w:r>
        <w:t xml:space="preserve"> folytatott a honlap vezetéséról</w:t>
      </w:r>
    </w:p>
    <w:p w14:paraId="1C13D1DC" w14:textId="408EC31F" w:rsidR="00C63670" w:rsidRDefault="00C63670" w:rsidP="00A546F0">
      <w:pPr>
        <w:spacing w:before="100" w:beforeAutospacing="1" w:after="100" w:afterAutospacing="1" w:line="276" w:lineRule="auto"/>
      </w:pPr>
      <w:proofErr w:type="spellStart"/>
      <w:r w:rsidRPr="00C63670">
        <w:rPr>
          <w:b/>
        </w:rPr>
        <w:t>Heffler</w:t>
      </w:r>
      <w:proofErr w:type="spellEnd"/>
      <w:r w:rsidRPr="00C63670">
        <w:rPr>
          <w:b/>
        </w:rPr>
        <w:t xml:space="preserve"> </w:t>
      </w:r>
      <w:proofErr w:type="gramStart"/>
      <w:r w:rsidRPr="00C63670">
        <w:rPr>
          <w:b/>
        </w:rPr>
        <w:t>Péter</w:t>
      </w:r>
      <w:r>
        <w:t xml:space="preserve">  számítógépes</w:t>
      </w:r>
      <w:proofErr w:type="gramEnd"/>
      <w:r>
        <w:t xml:space="preserve"> szakemberrel.</w:t>
      </w:r>
    </w:p>
    <w:p w14:paraId="44121F04" w14:textId="1BBE363E" w:rsidR="00C63670" w:rsidRDefault="00C63670" w:rsidP="00A546F0">
      <w:pPr>
        <w:spacing w:before="100" w:beforeAutospacing="1" w:after="100" w:afterAutospacing="1" w:line="276" w:lineRule="auto"/>
      </w:pPr>
      <w:r>
        <w:t>A közgyűlés adjon felhatalmazást, hogy kössön megállapodást a honlap vezetés</w:t>
      </w:r>
      <w:r w:rsidR="007438BA">
        <w:t>é</w:t>
      </w:r>
      <w:r>
        <w:t>re.</w:t>
      </w:r>
      <w:bookmarkStart w:id="0" w:name="_GoBack"/>
      <w:bookmarkEnd w:id="0"/>
    </w:p>
    <w:p w14:paraId="571F3948" w14:textId="77777777" w:rsidR="00C63670" w:rsidRDefault="00C63670" w:rsidP="00A546F0">
      <w:pPr>
        <w:spacing w:before="100" w:beforeAutospacing="1" w:after="100" w:afterAutospacing="1" w:line="276" w:lineRule="auto"/>
      </w:pPr>
    </w:p>
    <w:p w14:paraId="41F2CA35" w14:textId="77777777" w:rsidR="00C63670" w:rsidRDefault="00C63670" w:rsidP="00A546F0">
      <w:pPr>
        <w:spacing w:before="100" w:beforeAutospacing="1" w:after="100" w:afterAutospacing="1" w:line="276" w:lineRule="auto"/>
      </w:pPr>
    </w:p>
    <w:p w14:paraId="58246ACA" w14:textId="4AD6D1C2" w:rsidR="005B6EFC" w:rsidRDefault="005B6EFC" w:rsidP="00A546F0">
      <w:pPr>
        <w:spacing w:before="100" w:beforeAutospacing="1" w:after="100" w:afterAutospacing="1" w:line="276" w:lineRule="auto"/>
      </w:pPr>
      <w:r>
        <w:t>A tagok</w:t>
      </w:r>
      <w:r w:rsidR="00BD0C7A">
        <w:t xml:space="preserve"> </w:t>
      </w:r>
      <w:proofErr w:type="gramStart"/>
      <w:r>
        <w:t>aktivizálás</w:t>
      </w:r>
      <w:proofErr w:type="gramEnd"/>
      <w:r>
        <w:t xml:space="preserve">, telefonon vagy </w:t>
      </w:r>
      <w:proofErr w:type="spellStart"/>
      <w:r>
        <w:t>email</w:t>
      </w:r>
      <w:r w:rsidR="003F792C">
        <w:t>on</w:t>
      </w:r>
      <w:proofErr w:type="spellEnd"/>
      <w:r>
        <w:t xml:space="preserve"> történő felkeresése, esetleg levél.</w:t>
      </w:r>
    </w:p>
    <w:p w14:paraId="4BFB8AA7" w14:textId="09306A11" w:rsidR="005B6EFC" w:rsidRDefault="005B6EFC" w:rsidP="00A546F0">
      <w:pPr>
        <w:spacing w:before="100" w:beforeAutospacing="1" w:after="100" w:afterAutospacing="1" w:line="276" w:lineRule="auto"/>
      </w:pPr>
      <w:r>
        <w:t>A vezetőségi gyűléseket internetes rendszeren keresztül</w:t>
      </w:r>
      <w:r w:rsidR="0008402F">
        <w:t xml:space="preserve"> félévente, vagy szükség szerint meg kell tartani.</w:t>
      </w:r>
    </w:p>
    <w:p w14:paraId="3FCA7E61" w14:textId="7401D32C" w:rsidR="00592509" w:rsidRPr="00C92FFC" w:rsidRDefault="00592509" w:rsidP="00F46FE0">
      <w:pPr>
        <w:spacing w:line="360" w:lineRule="auto"/>
        <w:jc w:val="both"/>
        <w:rPr>
          <w:b/>
        </w:rPr>
      </w:pPr>
      <w:r w:rsidRPr="00C92FFC">
        <w:rPr>
          <w:b/>
        </w:rPr>
        <w:t>202</w:t>
      </w:r>
      <w:r w:rsidR="00A04AD0" w:rsidRPr="00C92FFC">
        <w:rPr>
          <w:b/>
        </w:rPr>
        <w:t>5</w:t>
      </w:r>
      <w:r w:rsidRPr="00C92FFC">
        <w:rPr>
          <w:b/>
        </w:rPr>
        <w:t xml:space="preserve">. </w:t>
      </w:r>
      <w:r w:rsidR="00A04AD0" w:rsidRPr="00C92FFC">
        <w:rPr>
          <w:b/>
        </w:rPr>
        <w:t>01</w:t>
      </w:r>
      <w:r w:rsidRPr="00C92FFC">
        <w:rPr>
          <w:b/>
        </w:rPr>
        <w:t xml:space="preserve">. </w:t>
      </w:r>
      <w:r w:rsidR="00A04AD0" w:rsidRPr="00C92FFC">
        <w:rPr>
          <w:b/>
        </w:rPr>
        <w:t>31</w:t>
      </w:r>
      <w:r w:rsidRPr="00C92FFC">
        <w:rPr>
          <w:b/>
        </w:rPr>
        <w:t>.</w:t>
      </w:r>
      <w:r w:rsidR="008657FA" w:rsidRPr="00C92FFC">
        <w:rPr>
          <w:b/>
        </w:rPr>
        <w:t xml:space="preserve">                                                                 </w:t>
      </w:r>
    </w:p>
    <w:p w14:paraId="1AAF41D7" w14:textId="5D139260" w:rsidR="00F77CC0" w:rsidRPr="00C92FFC" w:rsidRDefault="00592509" w:rsidP="00C24D59">
      <w:pPr>
        <w:spacing w:line="360" w:lineRule="auto"/>
        <w:jc w:val="both"/>
      </w:pPr>
      <w:r w:rsidRPr="00C92FFC">
        <w:rPr>
          <w:b/>
        </w:rPr>
        <w:t xml:space="preserve">                                                                                          </w:t>
      </w:r>
      <w:r w:rsidR="008657FA" w:rsidRPr="00C92FFC">
        <w:rPr>
          <w:b/>
        </w:rPr>
        <w:t xml:space="preserve"> </w:t>
      </w:r>
      <w:r w:rsidR="008657FA" w:rsidRPr="00C92FFC">
        <w:t xml:space="preserve">Bucsi Sándor </w:t>
      </w:r>
    </w:p>
    <w:p w14:paraId="507D83A3" w14:textId="77777777" w:rsidR="00CB29D9" w:rsidRPr="00C92FFC" w:rsidRDefault="008657FA" w:rsidP="00DE2041">
      <w:pPr>
        <w:jc w:val="both"/>
        <w:rPr>
          <w:rFonts w:ascii="Georgia" w:hAnsi="Georgia"/>
        </w:rPr>
      </w:pPr>
      <w:r w:rsidRPr="00C92FFC">
        <w:t xml:space="preserve">                                                                                                 </w:t>
      </w:r>
      <w:proofErr w:type="gramStart"/>
      <w:r w:rsidRPr="00C92FFC">
        <w:t>elnök</w:t>
      </w:r>
      <w:proofErr w:type="gramEnd"/>
    </w:p>
    <w:sectPr w:rsidR="00CB29D9" w:rsidRPr="00C92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A7C38" w14:textId="77777777" w:rsidR="000C6F13" w:rsidRDefault="000C6F13" w:rsidP="00C849CE">
      <w:r>
        <w:separator/>
      </w:r>
    </w:p>
  </w:endnote>
  <w:endnote w:type="continuationSeparator" w:id="0">
    <w:p w14:paraId="52F486C3" w14:textId="77777777" w:rsidR="000C6F13" w:rsidRDefault="000C6F13" w:rsidP="00C8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48521" w14:textId="77777777" w:rsidR="0058576B" w:rsidRDefault="0058576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21FD" w14:textId="77777777" w:rsidR="0058576B" w:rsidRDefault="0058576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D5A8" w14:textId="77777777" w:rsidR="0058576B" w:rsidRDefault="005857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59910" w14:textId="77777777" w:rsidR="000C6F13" w:rsidRDefault="000C6F13" w:rsidP="00C849CE">
      <w:r>
        <w:separator/>
      </w:r>
    </w:p>
  </w:footnote>
  <w:footnote w:type="continuationSeparator" w:id="0">
    <w:p w14:paraId="3A1DA48C" w14:textId="77777777" w:rsidR="000C6F13" w:rsidRDefault="000C6F13" w:rsidP="00C8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59572" w14:textId="77777777" w:rsidR="0058576B" w:rsidRDefault="0058576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1058" w:type="dxa"/>
      <w:tblInd w:w="-885" w:type="dxa"/>
      <w:tblBorders>
        <w:top w:val="single" w:sz="12" w:space="0" w:color="FFCC00"/>
        <w:left w:val="none" w:sz="0" w:space="0" w:color="auto"/>
        <w:bottom w:val="single" w:sz="12" w:space="0" w:color="FFCC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4678"/>
      <w:gridCol w:w="4678"/>
    </w:tblGrid>
    <w:tr w:rsidR="0075286F" w:rsidRPr="006444DE" w14:paraId="3FCF6E12" w14:textId="77777777" w:rsidTr="001B0D60">
      <w:trPr>
        <w:trHeight w:val="634"/>
      </w:trPr>
      <w:tc>
        <w:tcPr>
          <w:tcW w:w="1702" w:type="dxa"/>
          <w:vMerge w:val="restart"/>
          <w:vAlign w:val="center"/>
        </w:tcPr>
        <w:p w14:paraId="33D11099" w14:textId="77777777" w:rsidR="0075286F" w:rsidRPr="006444DE" w:rsidRDefault="0075286F" w:rsidP="00713F34">
          <w:pPr>
            <w:jc w:val="center"/>
            <w:rPr>
              <w:rFonts w:ascii="Georgia" w:eastAsia="Gungsuh" w:hAnsi="Georgia"/>
            </w:rPr>
          </w:pPr>
          <w:r>
            <w:rPr>
              <w:rFonts w:ascii="Georgia" w:eastAsia="Gungsuh" w:hAnsi="Georgia"/>
              <w:noProof/>
            </w:rPr>
            <w:drawing>
              <wp:inline distT="0" distB="0" distL="0" distR="0" wp14:anchorId="5C58396A" wp14:editId="3F9F8308">
                <wp:extent cx="733425" cy="851086"/>
                <wp:effectExtent l="0" t="0" r="0" b="635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528" cy="851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gridSpan w:val="2"/>
          <w:vAlign w:val="center"/>
        </w:tcPr>
        <w:p w14:paraId="76769F6F" w14:textId="77777777" w:rsidR="0075286F" w:rsidRPr="0075286F" w:rsidRDefault="0075286F" w:rsidP="00713F34">
          <w:pPr>
            <w:pStyle w:val="lfej"/>
            <w:jc w:val="center"/>
            <w:rPr>
              <w:rFonts w:ascii="Georgia" w:eastAsia="Gungsuh" w:hAnsi="Georgia"/>
              <w:b/>
            </w:rPr>
          </w:pPr>
          <w:r w:rsidRPr="0075286F">
            <w:rPr>
              <w:rFonts w:ascii="Georgia" w:eastAsia="Gungsuh" w:hAnsi="Georgia"/>
              <w:b/>
              <w:sz w:val="28"/>
              <w:szCs w:val="28"/>
            </w:rPr>
            <w:t>Gázszerelők Szakmai és Érdekvédelmi Egyesülete</w:t>
          </w:r>
        </w:p>
      </w:tc>
    </w:tr>
    <w:tr w:rsidR="0075286F" w:rsidRPr="006444DE" w14:paraId="3DCBBB2E" w14:textId="77777777" w:rsidTr="001B0D60">
      <w:tc>
        <w:tcPr>
          <w:tcW w:w="1702" w:type="dxa"/>
          <w:vMerge/>
          <w:vAlign w:val="center"/>
        </w:tcPr>
        <w:p w14:paraId="13BE6F0D" w14:textId="77777777" w:rsidR="0075286F" w:rsidRPr="006444DE" w:rsidRDefault="0075286F" w:rsidP="00713F34">
          <w:pPr>
            <w:jc w:val="center"/>
            <w:rPr>
              <w:rFonts w:ascii="Georgia" w:eastAsia="Gungsuh" w:hAnsi="Georgia"/>
            </w:rPr>
          </w:pPr>
        </w:p>
      </w:tc>
      <w:tc>
        <w:tcPr>
          <w:tcW w:w="4678" w:type="dxa"/>
          <w:vAlign w:val="center"/>
        </w:tcPr>
        <w:p w14:paraId="0BB6F648" w14:textId="77777777" w:rsidR="0075286F" w:rsidRPr="006444DE" w:rsidRDefault="0075286F" w:rsidP="00713F34">
          <w:pPr>
            <w:pStyle w:val="lfej"/>
            <w:rPr>
              <w:rFonts w:ascii="Georgia" w:eastAsia="Gungsuh" w:hAnsi="Georgia"/>
              <w:sz w:val="20"/>
              <w:szCs w:val="20"/>
            </w:rPr>
          </w:pPr>
          <w:r>
            <w:rPr>
              <w:rFonts w:ascii="Georgia" w:eastAsia="Gungsuh" w:hAnsi="Georgia"/>
              <w:sz w:val="20"/>
              <w:szCs w:val="20"/>
            </w:rPr>
            <w:sym w:font="Wingdings" w:char="F02C"/>
          </w:r>
          <w:r>
            <w:rPr>
              <w:rFonts w:ascii="Georgia" w:eastAsia="Gungsuh" w:hAnsi="Georgia"/>
              <w:sz w:val="20"/>
              <w:szCs w:val="20"/>
            </w:rPr>
            <w:t xml:space="preserve">: </w:t>
          </w:r>
          <w:r w:rsidRPr="006444DE">
            <w:rPr>
              <w:rFonts w:ascii="Georgia" w:eastAsia="Gungsuh" w:hAnsi="Georgia"/>
              <w:sz w:val="20"/>
              <w:szCs w:val="20"/>
            </w:rPr>
            <w:t>6060 Tiszakécske Damjanich utca 1.</w:t>
          </w:r>
        </w:p>
      </w:tc>
      <w:tc>
        <w:tcPr>
          <w:tcW w:w="4678" w:type="dxa"/>
          <w:vAlign w:val="center"/>
        </w:tcPr>
        <w:p w14:paraId="0512D03F" w14:textId="77777777" w:rsidR="0075286F" w:rsidRPr="006444DE" w:rsidRDefault="0075286F" w:rsidP="00713F34">
          <w:pPr>
            <w:rPr>
              <w:rFonts w:ascii="Georgia" w:eastAsia="Gungsuh" w:hAnsi="Georgia"/>
              <w:sz w:val="20"/>
              <w:szCs w:val="20"/>
            </w:rPr>
          </w:pPr>
          <w:r w:rsidRPr="006444DE">
            <w:rPr>
              <w:rFonts w:ascii="Georgia" w:eastAsia="Gungsuh" w:hAnsi="Georgia"/>
              <w:sz w:val="20"/>
              <w:szCs w:val="20"/>
            </w:rPr>
            <w:t>www.gazszereloegyesulet.hu</w:t>
          </w:r>
        </w:p>
      </w:tc>
    </w:tr>
    <w:tr w:rsidR="0075286F" w:rsidRPr="006444DE" w14:paraId="56808833" w14:textId="77777777" w:rsidTr="001B0D60">
      <w:tc>
        <w:tcPr>
          <w:tcW w:w="1702" w:type="dxa"/>
          <w:vMerge/>
          <w:vAlign w:val="center"/>
        </w:tcPr>
        <w:p w14:paraId="4BD8B9B0" w14:textId="77777777" w:rsidR="0075286F" w:rsidRPr="006444DE" w:rsidRDefault="0075286F" w:rsidP="00713F34">
          <w:pPr>
            <w:jc w:val="center"/>
            <w:rPr>
              <w:rFonts w:ascii="Georgia" w:eastAsia="Gungsuh" w:hAnsi="Georgia"/>
            </w:rPr>
          </w:pPr>
        </w:p>
      </w:tc>
      <w:tc>
        <w:tcPr>
          <w:tcW w:w="4678" w:type="dxa"/>
          <w:vAlign w:val="center"/>
        </w:tcPr>
        <w:p w14:paraId="545876F1" w14:textId="77777777" w:rsidR="0075286F" w:rsidRPr="006444DE" w:rsidRDefault="0075286F" w:rsidP="00713F34">
          <w:pPr>
            <w:pStyle w:val="lfej"/>
            <w:rPr>
              <w:rFonts w:ascii="Georgia" w:eastAsia="Gungsuh" w:hAnsi="Georgia"/>
              <w:sz w:val="20"/>
              <w:szCs w:val="20"/>
            </w:rPr>
          </w:pPr>
          <w:r w:rsidRPr="006444DE">
            <w:rPr>
              <w:rFonts w:ascii="Georgia" w:eastAsia="Gungsuh" w:hAnsi="Georgia"/>
              <w:sz w:val="20"/>
              <w:szCs w:val="20"/>
            </w:rPr>
            <w:t>Adószám: 19279554-1-03</w:t>
          </w:r>
        </w:p>
      </w:tc>
      <w:tc>
        <w:tcPr>
          <w:tcW w:w="4678" w:type="dxa"/>
          <w:vAlign w:val="center"/>
        </w:tcPr>
        <w:p w14:paraId="60D7EBDE" w14:textId="77777777" w:rsidR="0075286F" w:rsidRPr="006444DE" w:rsidRDefault="0075286F" w:rsidP="00713F34">
          <w:pPr>
            <w:rPr>
              <w:rFonts w:ascii="Georgia" w:eastAsia="Gungsuh" w:hAnsi="Georgia"/>
              <w:sz w:val="20"/>
              <w:szCs w:val="20"/>
            </w:rPr>
          </w:pPr>
          <w:r w:rsidRPr="006444DE">
            <w:rPr>
              <w:rFonts w:ascii="Georgia" w:eastAsia="Gungsuh" w:hAnsi="Georgia"/>
              <w:sz w:val="20"/>
              <w:szCs w:val="20"/>
            </w:rPr>
            <w:sym w:font="Wingdings" w:char="F02A"/>
          </w:r>
          <w:proofErr w:type="gramStart"/>
          <w:r w:rsidRPr="006444DE">
            <w:rPr>
              <w:rFonts w:ascii="Georgia" w:eastAsia="Gungsuh" w:hAnsi="Georgia"/>
              <w:sz w:val="20"/>
              <w:szCs w:val="20"/>
            </w:rPr>
            <w:t>:</w:t>
          </w:r>
          <w:proofErr w:type="gramEnd"/>
          <w:r w:rsidRPr="006444DE">
            <w:rPr>
              <w:rFonts w:ascii="Georgia" w:eastAsia="Gungsuh" w:hAnsi="Georgia"/>
              <w:sz w:val="20"/>
              <w:szCs w:val="20"/>
            </w:rPr>
            <w:t xml:space="preserve"> </w:t>
          </w:r>
          <w:r w:rsidRPr="0075286F">
            <w:rPr>
              <w:rFonts w:ascii="Georgia" w:eastAsia="Gungsuh" w:hAnsi="Georgia"/>
              <w:color w:val="548DD4" w:themeColor="text2" w:themeTint="99"/>
              <w:sz w:val="20"/>
              <w:szCs w:val="20"/>
            </w:rPr>
            <w:t>gazszerelokegyesulete@gmail.com</w:t>
          </w:r>
        </w:p>
      </w:tc>
    </w:tr>
    <w:tr w:rsidR="0075286F" w:rsidRPr="006444DE" w14:paraId="4BB05A84" w14:textId="77777777" w:rsidTr="001B0D60">
      <w:trPr>
        <w:trHeight w:val="292"/>
      </w:trPr>
      <w:tc>
        <w:tcPr>
          <w:tcW w:w="1702" w:type="dxa"/>
          <w:vMerge/>
          <w:vAlign w:val="center"/>
        </w:tcPr>
        <w:p w14:paraId="1BF60397" w14:textId="77777777" w:rsidR="0075286F" w:rsidRPr="006444DE" w:rsidRDefault="0075286F" w:rsidP="00713F34">
          <w:pPr>
            <w:jc w:val="center"/>
            <w:rPr>
              <w:rFonts w:ascii="Georgia" w:eastAsia="Gungsuh" w:hAnsi="Georgia"/>
            </w:rPr>
          </w:pPr>
        </w:p>
      </w:tc>
      <w:tc>
        <w:tcPr>
          <w:tcW w:w="4678" w:type="dxa"/>
          <w:vAlign w:val="center"/>
        </w:tcPr>
        <w:p w14:paraId="47F48362" w14:textId="77777777" w:rsidR="0075286F" w:rsidRPr="006444DE" w:rsidRDefault="0075286F" w:rsidP="00713F34">
          <w:pPr>
            <w:rPr>
              <w:rFonts w:ascii="Georgia" w:eastAsia="Gungsuh" w:hAnsi="Georgia"/>
              <w:sz w:val="20"/>
              <w:szCs w:val="20"/>
            </w:rPr>
          </w:pPr>
          <w:r w:rsidRPr="006444DE">
            <w:rPr>
              <w:rFonts w:ascii="Georgia" w:eastAsia="Gungsuh" w:hAnsi="Georgia"/>
              <w:sz w:val="20"/>
              <w:szCs w:val="20"/>
            </w:rPr>
            <w:t>Nyilvántartási szám: 03-02-0003849</w:t>
          </w:r>
        </w:p>
      </w:tc>
      <w:tc>
        <w:tcPr>
          <w:tcW w:w="4678" w:type="dxa"/>
          <w:vAlign w:val="center"/>
        </w:tcPr>
        <w:p w14:paraId="0A61240A" w14:textId="77777777" w:rsidR="0075286F" w:rsidRPr="006444DE" w:rsidRDefault="0075286F" w:rsidP="00713F34">
          <w:pPr>
            <w:rPr>
              <w:rFonts w:ascii="Georgia" w:eastAsia="Gungsuh" w:hAnsi="Georgia"/>
              <w:sz w:val="20"/>
              <w:szCs w:val="20"/>
            </w:rPr>
          </w:pPr>
          <w:r w:rsidRPr="006444DE">
            <w:rPr>
              <w:rFonts w:ascii="Georgia" w:eastAsia="Gungsuh" w:hAnsi="Georgia"/>
              <w:sz w:val="20"/>
              <w:szCs w:val="20"/>
            </w:rPr>
            <w:t>Bankszámla szám: 10402331-50526978-69571004</w:t>
          </w:r>
        </w:p>
      </w:tc>
    </w:tr>
  </w:tbl>
  <w:p w14:paraId="478D4D59" w14:textId="77777777" w:rsidR="008F4DE8" w:rsidRDefault="008F4DE8" w:rsidP="00DA4288">
    <w:pPr>
      <w:pStyle w:val="lfej"/>
    </w:pPr>
  </w:p>
  <w:p w14:paraId="12DD2F8B" w14:textId="77777777" w:rsidR="0058576B" w:rsidRPr="00DA4288" w:rsidRDefault="0058576B" w:rsidP="00DA428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F9AAD" w14:textId="77777777" w:rsidR="0058576B" w:rsidRDefault="005857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42F"/>
    <w:multiLevelType w:val="hybridMultilevel"/>
    <w:tmpl w:val="1500E4FE"/>
    <w:lvl w:ilvl="0" w:tplc="C17C59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3716"/>
    <w:multiLevelType w:val="hybridMultilevel"/>
    <w:tmpl w:val="6EB0E826"/>
    <w:lvl w:ilvl="0" w:tplc="422E7366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144F59C4"/>
    <w:multiLevelType w:val="hybridMultilevel"/>
    <w:tmpl w:val="A3F46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96B80"/>
    <w:multiLevelType w:val="hybridMultilevel"/>
    <w:tmpl w:val="70D0511E"/>
    <w:lvl w:ilvl="0" w:tplc="7BE2EDE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C17C599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EA26C6"/>
    <w:multiLevelType w:val="hybridMultilevel"/>
    <w:tmpl w:val="7AEE905A"/>
    <w:lvl w:ilvl="0" w:tplc="C17C59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264B8"/>
    <w:multiLevelType w:val="hybridMultilevel"/>
    <w:tmpl w:val="D1F09E24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C17C5992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CE"/>
    <w:rsid w:val="00000DF9"/>
    <w:rsid w:val="00021DE3"/>
    <w:rsid w:val="0008402F"/>
    <w:rsid w:val="000B63F8"/>
    <w:rsid w:val="000C6F13"/>
    <w:rsid w:val="001245BC"/>
    <w:rsid w:val="00156CA9"/>
    <w:rsid w:val="0019722F"/>
    <w:rsid w:val="001B0D60"/>
    <w:rsid w:val="001D0F45"/>
    <w:rsid w:val="001D1A7C"/>
    <w:rsid w:val="0021678B"/>
    <w:rsid w:val="0022072F"/>
    <w:rsid w:val="00221E9F"/>
    <w:rsid w:val="00260A15"/>
    <w:rsid w:val="002B352E"/>
    <w:rsid w:val="003005E5"/>
    <w:rsid w:val="0030610B"/>
    <w:rsid w:val="003179F3"/>
    <w:rsid w:val="0033731E"/>
    <w:rsid w:val="003D2B41"/>
    <w:rsid w:val="003F792C"/>
    <w:rsid w:val="00425DD7"/>
    <w:rsid w:val="00444782"/>
    <w:rsid w:val="00451E44"/>
    <w:rsid w:val="004C1228"/>
    <w:rsid w:val="004D2D0B"/>
    <w:rsid w:val="0050090E"/>
    <w:rsid w:val="00507BD4"/>
    <w:rsid w:val="00515CED"/>
    <w:rsid w:val="00576D3B"/>
    <w:rsid w:val="0058576B"/>
    <w:rsid w:val="00592509"/>
    <w:rsid w:val="005B6EFC"/>
    <w:rsid w:val="005C173E"/>
    <w:rsid w:val="00623269"/>
    <w:rsid w:val="00642329"/>
    <w:rsid w:val="006444DE"/>
    <w:rsid w:val="006A2340"/>
    <w:rsid w:val="006F73E6"/>
    <w:rsid w:val="0072556C"/>
    <w:rsid w:val="007438BA"/>
    <w:rsid w:val="00751281"/>
    <w:rsid w:val="0075286F"/>
    <w:rsid w:val="0075466E"/>
    <w:rsid w:val="0078599B"/>
    <w:rsid w:val="007A0908"/>
    <w:rsid w:val="007A42EB"/>
    <w:rsid w:val="008078FD"/>
    <w:rsid w:val="00851592"/>
    <w:rsid w:val="008657FA"/>
    <w:rsid w:val="00890B15"/>
    <w:rsid w:val="008B0241"/>
    <w:rsid w:val="008F4DE8"/>
    <w:rsid w:val="00917B04"/>
    <w:rsid w:val="00924551"/>
    <w:rsid w:val="0096375A"/>
    <w:rsid w:val="00973C8B"/>
    <w:rsid w:val="009D095E"/>
    <w:rsid w:val="00A04AD0"/>
    <w:rsid w:val="00A546F0"/>
    <w:rsid w:val="00AB449C"/>
    <w:rsid w:val="00B37476"/>
    <w:rsid w:val="00B41154"/>
    <w:rsid w:val="00B4731B"/>
    <w:rsid w:val="00BD0C7A"/>
    <w:rsid w:val="00C208A7"/>
    <w:rsid w:val="00C24D59"/>
    <w:rsid w:val="00C63670"/>
    <w:rsid w:val="00C849CE"/>
    <w:rsid w:val="00C92FFC"/>
    <w:rsid w:val="00CB29D9"/>
    <w:rsid w:val="00CF145C"/>
    <w:rsid w:val="00DA4288"/>
    <w:rsid w:val="00DE2041"/>
    <w:rsid w:val="00E6129B"/>
    <w:rsid w:val="00EB627B"/>
    <w:rsid w:val="00EE060C"/>
    <w:rsid w:val="00EE1000"/>
    <w:rsid w:val="00EE5ADD"/>
    <w:rsid w:val="00F3008E"/>
    <w:rsid w:val="00F446B1"/>
    <w:rsid w:val="00F46FE0"/>
    <w:rsid w:val="00F77CC0"/>
    <w:rsid w:val="00FB0CC1"/>
    <w:rsid w:val="00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DEF2"/>
  <w15:docId w15:val="{D16ECE91-BE0D-4123-9F1C-4468FB17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446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84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849CE"/>
  </w:style>
  <w:style w:type="paragraph" w:styleId="llb">
    <w:name w:val="footer"/>
    <w:basedOn w:val="Norml"/>
    <w:link w:val="llbChar"/>
    <w:uiPriority w:val="99"/>
    <w:unhideWhenUsed/>
    <w:rsid w:val="00C84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849CE"/>
  </w:style>
  <w:style w:type="table" w:styleId="Rcsostblzat">
    <w:name w:val="Table Grid"/>
    <w:basedOn w:val="Normltblzat"/>
    <w:uiPriority w:val="59"/>
    <w:rsid w:val="00DA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444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4D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21DE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451E4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F446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641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Hefi</dc:creator>
  <cp:lastModifiedBy>Sanyi</cp:lastModifiedBy>
  <cp:revision>14</cp:revision>
  <cp:lastPrinted>2025-01-30T13:12:00Z</cp:lastPrinted>
  <dcterms:created xsi:type="dcterms:W3CDTF">2025-01-18T11:48:00Z</dcterms:created>
  <dcterms:modified xsi:type="dcterms:W3CDTF">2025-01-30T13:17:00Z</dcterms:modified>
</cp:coreProperties>
</file>